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52" w:rsidRPr="004E0652" w:rsidRDefault="004E0652" w:rsidP="004E0652">
      <w:pPr>
        <w:spacing w:line="276" w:lineRule="auto"/>
        <w:jc w:val="center"/>
        <w:rPr>
          <w:b/>
          <w:sz w:val="28"/>
          <w:szCs w:val="28"/>
        </w:rPr>
      </w:pPr>
      <w:r w:rsidRPr="004E0652">
        <w:rPr>
          <w:b/>
          <w:sz w:val="28"/>
          <w:szCs w:val="28"/>
        </w:rPr>
        <w:t xml:space="preserve">БЕЗОПАСНОЕ </w:t>
      </w:r>
      <w:r>
        <w:rPr>
          <w:b/>
          <w:sz w:val="28"/>
          <w:szCs w:val="28"/>
        </w:rPr>
        <w:t xml:space="preserve">  </w:t>
      </w:r>
      <w:r w:rsidRPr="004E0652">
        <w:rPr>
          <w:b/>
          <w:sz w:val="28"/>
          <w:szCs w:val="28"/>
        </w:rPr>
        <w:t xml:space="preserve">ДЕТСТВО </w:t>
      </w:r>
      <w:r>
        <w:rPr>
          <w:b/>
          <w:sz w:val="28"/>
          <w:szCs w:val="28"/>
        </w:rPr>
        <w:t xml:space="preserve">   </w:t>
      </w:r>
      <w:r w:rsidRPr="004E0652">
        <w:rPr>
          <w:b/>
          <w:sz w:val="28"/>
          <w:szCs w:val="28"/>
        </w:rPr>
        <w:t>2021</w:t>
      </w:r>
    </w:p>
    <w:p w:rsidR="004E0652" w:rsidRDefault="004E0652" w:rsidP="004E0652">
      <w:pPr>
        <w:spacing w:line="276" w:lineRule="auto"/>
        <w:jc w:val="both"/>
        <w:rPr>
          <w:sz w:val="28"/>
          <w:szCs w:val="28"/>
        </w:rPr>
      </w:pPr>
    </w:p>
    <w:p w:rsidR="004E0652" w:rsidRPr="003846C0" w:rsidRDefault="004E0652" w:rsidP="003846C0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sz w:val="28"/>
        </w:rPr>
      </w:pPr>
      <w:r>
        <w:rPr>
          <w:sz w:val="28"/>
        </w:rPr>
        <w:tab/>
      </w:r>
      <w:proofErr w:type="gramStart"/>
      <w:r w:rsidR="003846C0" w:rsidRPr="003846C0">
        <w:rPr>
          <w:b w:val="0"/>
          <w:sz w:val="28"/>
        </w:rPr>
        <w:t>Во исполнение</w:t>
      </w:r>
      <w:r w:rsidRPr="003846C0">
        <w:rPr>
          <w:b w:val="0"/>
          <w:sz w:val="28"/>
        </w:rPr>
        <w:t xml:space="preserve"> Комплексного плана мероприятий </w:t>
      </w:r>
      <w:r w:rsidR="003846C0" w:rsidRPr="003846C0">
        <w:rPr>
          <w:b w:val="0"/>
          <w:sz w:val="28"/>
        </w:rPr>
        <w:t>по профилактике безнадзорности, беспризорности, наркомании, токсикомании, алкоголизма, правонарушений и антиобщественных действий несовершеннолетних, защите их прав на территории городского округа Серебряные Пруды</w:t>
      </w:r>
      <w:r w:rsidR="003846C0">
        <w:rPr>
          <w:b w:val="0"/>
          <w:sz w:val="28"/>
        </w:rPr>
        <w:t xml:space="preserve"> </w:t>
      </w:r>
      <w:r w:rsidR="003846C0" w:rsidRPr="003846C0">
        <w:rPr>
          <w:b w:val="0"/>
          <w:sz w:val="28"/>
        </w:rPr>
        <w:t>Московской области</w:t>
      </w:r>
      <w:r w:rsidR="003846C0">
        <w:rPr>
          <w:sz w:val="28"/>
        </w:rPr>
        <w:t xml:space="preserve"> </w:t>
      </w:r>
      <w:r w:rsidR="003846C0">
        <w:rPr>
          <w:b w:val="0"/>
          <w:sz w:val="28"/>
        </w:rPr>
        <w:t xml:space="preserve">на 2021 год в период с 01 мая по 30 сентября 2021 года </w:t>
      </w:r>
      <w:r w:rsidRPr="003846C0">
        <w:rPr>
          <w:b w:val="0"/>
          <w:sz w:val="28"/>
        </w:rPr>
        <w:t>проведено оперативно-профилактическое мероприятие «Безопасное детство», направлен</w:t>
      </w:r>
      <w:r w:rsidR="003846C0">
        <w:rPr>
          <w:b w:val="0"/>
          <w:sz w:val="28"/>
        </w:rPr>
        <w:t>ное</w:t>
      </w:r>
      <w:r w:rsidRPr="003846C0">
        <w:rPr>
          <w:b w:val="0"/>
          <w:sz w:val="28"/>
        </w:rPr>
        <w:t xml:space="preserve"> на предупреждение гибели </w:t>
      </w:r>
      <w:r w:rsidR="003846C0">
        <w:rPr>
          <w:b w:val="0"/>
          <w:sz w:val="28"/>
        </w:rPr>
        <w:t xml:space="preserve"> </w:t>
      </w:r>
      <w:r w:rsidRPr="003846C0">
        <w:rPr>
          <w:b w:val="0"/>
          <w:sz w:val="28"/>
        </w:rPr>
        <w:t>и травматизма дет</w:t>
      </w:r>
      <w:r w:rsidR="003846C0">
        <w:rPr>
          <w:b w:val="0"/>
          <w:sz w:val="28"/>
        </w:rPr>
        <w:t xml:space="preserve">ей </w:t>
      </w:r>
      <w:r w:rsidR="00F13625">
        <w:rPr>
          <w:b w:val="0"/>
          <w:sz w:val="28"/>
        </w:rPr>
        <w:t xml:space="preserve">                    </w:t>
      </w:r>
      <w:r w:rsidR="003846C0">
        <w:rPr>
          <w:b w:val="0"/>
          <w:sz w:val="28"/>
        </w:rPr>
        <w:t xml:space="preserve">в летний период, выявление </w:t>
      </w:r>
      <w:r w:rsidRPr="003846C0">
        <w:rPr>
          <w:b w:val="0"/>
          <w:sz w:val="28"/>
        </w:rPr>
        <w:t>и пресечение правонарушений</w:t>
      </w:r>
      <w:proofErr w:type="gramEnd"/>
      <w:r w:rsidRPr="003846C0">
        <w:rPr>
          <w:b w:val="0"/>
          <w:sz w:val="28"/>
        </w:rPr>
        <w:t xml:space="preserve">, преступлений </w:t>
      </w:r>
      <w:r w:rsidR="00F13625">
        <w:rPr>
          <w:b w:val="0"/>
          <w:sz w:val="28"/>
        </w:rPr>
        <w:t xml:space="preserve">                  </w:t>
      </w:r>
      <w:r w:rsidRPr="003846C0">
        <w:rPr>
          <w:b w:val="0"/>
          <w:sz w:val="28"/>
        </w:rPr>
        <w:t xml:space="preserve">и иных антиобщественных действий, совершаемых несовершеннолетними </w:t>
      </w:r>
      <w:r w:rsidR="00F13625">
        <w:rPr>
          <w:b w:val="0"/>
          <w:sz w:val="28"/>
        </w:rPr>
        <w:t xml:space="preserve">                    </w:t>
      </w:r>
      <w:bookmarkStart w:id="0" w:name="_GoBack"/>
      <w:bookmarkEnd w:id="0"/>
      <w:r w:rsidRPr="003846C0">
        <w:rPr>
          <w:b w:val="0"/>
          <w:sz w:val="28"/>
        </w:rPr>
        <w:t>и в отношении них.</w:t>
      </w:r>
    </w:p>
    <w:p w:rsidR="004E0652" w:rsidRDefault="004E0652" w:rsidP="004E06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Данное мероприятие прошло с участием представителей всех органов                       и учреждений системы профилактики. </w:t>
      </w:r>
    </w:p>
    <w:p w:rsidR="004E0652" w:rsidRDefault="004E0652" w:rsidP="004E06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отчетный</w:t>
      </w:r>
      <w:proofErr w:type="gramEnd"/>
      <w:r>
        <w:rPr>
          <w:sz w:val="28"/>
          <w:szCs w:val="28"/>
        </w:rPr>
        <w:t xml:space="preserve"> период в целях профилактики гибели и травматизма детей                     в городском округе проведена определенная работа:</w:t>
      </w:r>
    </w:p>
    <w:p w:rsidR="004E0652" w:rsidRDefault="004E0652" w:rsidP="004E06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2021 года состоялось совещание руководителей образовательных учреждений, на котором рассматривались вопросы организации безопасного отдыха детей в </w:t>
      </w:r>
      <w:proofErr w:type="gramStart"/>
      <w:r>
        <w:rPr>
          <w:sz w:val="28"/>
          <w:szCs w:val="28"/>
        </w:rPr>
        <w:t>летний</w:t>
      </w:r>
      <w:proofErr w:type="gramEnd"/>
      <w:r>
        <w:rPr>
          <w:sz w:val="28"/>
          <w:szCs w:val="28"/>
        </w:rPr>
        <w:t xml:space="preserve"> период: профилактика и предотвращение несчастных случаев с детьми на водных объектах, эксплуатация игровых и спортивных площадок, минимизация рисков чрезвычайных происшествий на различных объектах, функционирование которых представляет потенциальную опасность для несовершеннолетних;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Комиссию </w:t>
      </w:r>
      <w:proofErr w:type="gramStart"/>
      <w:r>
        <w:rPr>
          <w:sz w:val="28"/>
          <w:szCs w:val="28"/>
          <w:lang w:val="ru-RU"/>
        </w:rPr>
        <w:t>предоставлена</w:t>
      </w:r>
      <w:proofErr w:type="gramEnd"/>
      <w:r>
        <w:rPr>
          <w:sz w:val="28"/>
          <w:szCs w:val="28"/>
          <w:lang w:val="ru-RU"/>
        </w:rPr>
        <w:t xml:space="preserve"> информация о мероприятиях, проведение которых планируется на территории округа в летний период. Управлением                      по образованию в Комиссию предоставлены персонифицированные списки обучающихся образовательных школ отдых, оздоровление и занятость которых планируется в летний период родителями. 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23.06.2021 г. на заседании Комиссии рассмотрен вопрос: «О состоянии                      и мерах по профилактике правонарушений, совершенных  несовершеннолетними на   объектах железнодорожного транспорта: («трейнсерфинг» и «зацеперское» движение). Профилактика гибели                             и травматизма несовершеннолетних на объектах железнодорожного транспорта в </w:t>
      </w:r>
      <w:proofErr w:type="gramStart"/>
      <w:r>
        <w:rPr>
          <w:sz w:val="28"/>
          <w:szCs w:val="28"/>
          <w:lang w:val="ru-RU"/>
        </w:rPr>
        <w:t>летний</w:t>
      </w:r>
      <w:proofErr w:type="gramEnd"/>
      <w:r>
        <w:rPr>
          <w:sz w:val="28"/>
          <w:szCs w:val="28"/>
          <w:lang w:val="ru-RU"/>
        </w:rPr>
        <w:t xml:space="preserve"> период 2021 года</w:t>
      </w:r>
      <w:r>
        <w:rPr>
          <w:lang w:val="ru-RU"/>
        </w:rPr>
        <w:t xml:space="preserve">». 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образовательных учреждениях городского округа в течение года,                             в особенности в преддверии летних каникул классными руководителями 1-11 классов, заместителями директоров по воспитательной работе, по безопасности проводятся мероприятия, направленные на профилактику детского травматизма на объектах железнодорожного транспорта: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беседы, классные часы «Безопасная железная дорога», «Правила безопасного поведения на железнодорожном </w:t>
      </w:r>
      <w:proofErr w:type="gramStart"/>
      <w:r>
        <w:rPr>
          <w:sz w:val="28"/>
          <w:szCs w:val="28"/>
          <w:lang w:val="ru-RU"/>
        </w:rPr>
        <w:t>транспорте</w:t>
      </w:r>
      <w:proofErr w:type="gramEnd"/>
      <w:r>
        <w:rPr>
          <w:sz w:val="28"/>
          <w:szCs w:val="28"/>
          <w:lang w:val="ru-RU"/>
        </w:rPr>
        <w:t xml:space="preserve"> и железной дороге»; 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тренинги на уроках ОБЖ для обучающихся 7-11 классов по правилам поведения у железных дорог, по оказанию </w:t>
      </w:r>
      <w:proofErr w:type="gramStart"/>
      <w:r>
        <w:rPr>
          <w:sz w:val="28"/>
          <w:szCs w:val="28"/>
          <w:lang w:val="ru-RU"/>
        </w:rPr>
        <w:t>неотложной</w:t>
      </w:r>
      <w:proofErr w:type="gramEnd"/>
      <w:r>
        <w:rPr>
          <w:sz w:val="28"/>
          <w:szCs w:val="28"/>
          <w:lang w:val="ru-RU"/>
        </w:rPr>
        <w:t xml:space="preserve"> помощи пострадавшим;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организован просмотр видеофильмов, прослушивание аудиозаписи «Железная дорога – зона повышенной опасности», просмотр презентации «Осторожно – поезд!». Особое внимание обращено на </w:t>
      </w:r>
      <w:proofErr w:type="gramStart"/>
      <w:r>
        <w:rPr>
          <w:sz w:val="28"/>
          <w:szCs w:val="28"/>
          <w:lang w:val="ru-RU"/>
        </w:rPr>
        <w:t>самые</w:t>
      </w:r>
      <w:proofErr w:type="gramEnd"/>
      <w:r>
        <w:rPr>
          <w:sz w:val="28"/>
          <w:szCs w:val="28"/>
          <w:lang w:val="ru-RU"/>
        </w:rPr>
        <w:t xml:space="preserve"> распространенные причины травматизма на железной дороге: хождение по  железнодорожным путям, переход их в неустановленных местах;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участие в конкурсах рисунков на темы: «Внимание! Железная дорога!», Железная дорога – зона повышенной опасности!», направленных на предупреждение детского травматизма на </w:t>
      </w:r>
      <w:proofErr w:type="gramStart"/>
      <w:r>
        <w:rPr>
          <w:sz w:val="28"/>
          <w:szCs w:val="28"/>
          <w:lang w:val="ru-RU"/>
        </w:rPr>
        <w:t>объектах</w:t>
      </w:r>
      <w:proofErr w:type="gramEnd"/>
      <w:r>
        <w:rPr>
          <w:sz w:val="28"/>
          <w:szCs w:val="28"/>
          <w:lang w:val="ru-RU"/>
        </w:rPr>
        <w:t xml:space="preserve">  железнодорожного транспорта;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школьных библиотеках организованы тематические выставки литературы данной тематики;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 родительских собраниях в период с 17.05.2021 г. по 28.05.2021 г. родители обучающихся под роспись ознакомлены  с Правилами </w:t>
      </w:r>
      <w:proofErr w:type="gramStart"/>
      <w:r>
        <w:rPr>
          <w:sz w:val="28"/>
          <w:szCs w:val="28"/>
          <w:lang w:val="ru-RU"/>
        </w:rPr>
        <w:t>безопасного</w:t>
      </w:r>
      <w:proofErr w:type="gramEnd"/>
      <w:r>
        <w:rPr>
          <w:sz w:val="28"/>
          <w:szCs w:val="28"/>
          <w:lang w:val="ru-RU"/>
        </w:rPr>
        <w:t xml:space="preserve"> поведения на дороге, на железной дороге и железнодорожном транспорте;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во всех </w:t>
      </w:r>
      <w:proofErr w:type="gramStart"/>
      <w:r>
        <w:rPr>
          <w:sz w:val="28"/>
          <w:szCs w:val="28"/>
          <w:lang w:val="ru-RU"/>
        </w:rPr>
        <w:t>классах</w:t>
      </w:r>
      <w:proofErr w:type="gramEnd"/>
      <w:r>
        <w:rPr>
          <w:sz w:val="28"/>
          <w:szCs w:val="28"/>
          <w:lang w:val="ru-RU"/>
        </w:rPr>
        <w:t xml:space="preserve"> с обучающимися в преддверии летних каникул  проведены инструктажи о Правилах поведения на железной дороге,                            о соблюдении требований безопасности на  объектах железнодорожного транспорта;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во всех образовательных </w:t>
      </w:r>
      <w:proofErr w:type="gramStart"/>
      <w:r>
        <w:rPr>
          <w:sz w:val="28"/>
          <w:szCs w:val="28"/>
          <w:lang w:val="ru-RU"/>
        </w:rPr>
        <w:t>учреждениях</w:t>
      </w:r>
      <w:proofErr w:type="gramEnd"/>
      <w:r>
        <w:rPr>
          <w:sz w:val="28"/>
          <w:szCs w:val="28"/>
          <w:lang w:val="ru-RU"/>
        </w:rPr>
        <w:t>, учреждениях спорта                              и культуры на информационных стендах размещены памятки «Правила поведения на железной дороге»;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 официальных </w:t>
      </w:r>
      <w:proofErr w:type="gramStart"/>
      <w:r>
        <w:rPr>
          <w:sz w:val="28"/>
          <w:szCs w:val="28"/>
          <w:lang w:val="ru-RU"/>
        </w:rPr>
        <w:t>сайтах</w:t>
      </w:r>
      <w:proofErr w:type="gramEnd"/>
      <w:r>
        <w:rPr>
          <w:sz w:val="28"/>
          <w:szCs w:val="28"/>
          <w:lang w:val="ru-RU"/>
        </w:rPr>
        <w:t xml:space="preserve"> учреждений размещена информация, памятки по  предупреждению детского травматизма на объектах железнодорожного транспорта «Правила безопасного поведения на дороге, на железной дороге                    и железнодорожном транспорте».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летних оздоровительных лагерях, организованных на базе общеобразовательных школ эта работа  была продолжена. 3 июня  в рамках Дня профилактики детского дорожно-транспортного  травматизма проведен цикл мероприятий по этому направлению.</w:t>
      </w:r>
    </w:p>
    <w:p w:rsidR="004E0652" w:rsidRDefault="004E0652" w:rsidP="004E06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9 образовательных учреждений  в июне была организована работа оздоровительных площадок. Специалистами сектора по ДН и ЗП                              с ребятами проводились беседы, направленные на безопасное поведение детей в быту (открытые окна, обращение с газовыми и электрическими плитами), поведение на открытых водоемах, на дороге (управлением велосипедами, самокатами, мопедами, скутерами) и др.  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03.08.2021 г. на территории городского округа произошло ЧП: возгорание жилого (дачного) дома, в котором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летний период проживала семья из Москвы. Травмы получила </w:t>
      </w:r>
      <w:proofErr w:type="gramStart"/>
      <w:r>
        <w:rPr>
          <w:sz w:val="28"/>
          <w:szCs w:val="28"/>
          <w:lang w:val="ru-RU"/>
        </w:rPr>
        <w:t>малолетняя</w:t>
      </w:r>
      <w:proofErr w:type="gramEnd"/>
      <w:r>
        <w:rPr>
          <w:sz w:val="28"/>
          <w:szCs w:val="28"/>
          <w:lang w:val="ru-RU"/>
        </w:rPr>
        <w:t xml:space="preserve"> Т</w:t>
      </w:r>
      <w:r w:rsidR="003846C0">
        <w:rPr>
          <w:sz w:val="28"/>
          <w:szCs w:val="28"/>
          <w:lang w:val="ru-RU"/>
        </w:rPr>
        <w:t>., 27.06.2011 г. рождения.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Возгорание произошло в связи с аварийным режимом работы электропроводки, пренебрежением правилами безопасности при использовании электроприборов. Девочка получила термический ожог 1-2 степени более 10% поверхности тела. 03.08.2021 г. малолетняя была госпитализирована в Московский областной центр охраны материнства и детства. Семья благополуч</w:t>
      </w:r>
      <w:r w:rsidR="003846C0">
        <w:rPr>
          <w:sz w:val="28"/>
          <w:szCs w:val="28"/>
          <w:lang w:val="ru-RU"/>
        </w:rPr>
        <w:t>ная, обеспеченная,</w:t>
      </w:r>
      <w:r>
        <w:rPr>
          <w:sz w:val="28"/>
          <w:szCs w:val="28"/>
          <w:lang w:val="ru-RU"/>
        </w:rPr>
        <w:t xml:space="preserve"> ни на каких видах проф</w:t>
      </w:r>
      <w:r w:rsidR="003846C0">
        <w:rPr>
          <w:sz w:val="28"/>
          <w:szCs w:val="28"/>
          <w:lang w:val="ru-RU"/>
        </w:rPr>
        <w:t>илактического учета не состояла.</w:t>
      </w:r>
    </w:p>
    <w:p w:rsidR="004E0652" w:rsidRDefault="004E0652" w:rsidP="004E0652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эти происшествием, и в соответствии с планом заседаний  11.08.2021 г. на заседании Комиссии рассмотрен вопрос: «О мерах, принимаемых в целях предупреждения случаев травмирования и гибели несовершеннолетних на пожарах. Результаты проверки проживания семей                 с детьми   в неприспособленных  для этого помещениях (строениях)».</w:t>
      </w:r>
    </w:p>
    <w:p w:rsidR="004E0652" w:rsidRDefault="004E0652" w:rsidP="004E0652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Специалистами ОУСС в семьях, состоящих на социальном патронаже                    с родителями   и их детьми в целях профилактики гибели и травматизма  детей, а также совершения несовершеннолетними и в отношении них противоправных деяний проводились беседы на следующие темы:                               « </w:t>
      </w:r>
      <w:proofErr w:type="spellStart"/>
      <w:r>
        <w:rPr>
          <w:sz w:val="28"/>
          <w:szCs w:val="28"/>
          <w:lang w:val="ru-RU"/>
        </w:rPr>
        <w:t>Короновирус</w:t>
      </w:r>
      <w:proofErr w:type="spellEnd"/>
      <w:r>
        <w:rPr>
          <w:sz w:val="28"/>
          <w:szCs w:val="28"/>
          <w:lang w:val="ru-RU"/>
        </w:rPr>
        <w:t xml:space="preserve">: меры профилактики», «Безопасность на </w:t>
      </w:r>
      <w:proofErr w:type="gramStart"/>
      <w:r>
        <w:rPr>
          <w:sz w:val="28"/>
          <w:szCs w:val="28"/>
          <w:lang w:val="ru-RU"/>
        </w:rPr>
        <w:t>водоемах</w:t>
      </w:r>
      <w:proofErr w:type="gramEnd"/>
      <w:r>
        <w:rPr>
          <w:sz w:val="28"/>
          <w:szCs w:val="28"/>
          <w:lang w:val="ru-RU"/>
        </w:rPr>
        <w:t xml:space="preserve">», «День солидарности в борьбе   с терроризмом», «Дарите добро детям», «Ты в ответе за свои поступки», «Разъяснение статей Семейного Кодекса», «Тепло наших сердец», «Безопасность на транспорте», «Безопасные окна», «Вакцинация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ru-RU"/>
        </w:rPr>
        <w:t xml:space="preserve"> 19», «Поддержка материнства 2021». </w:t>
      </w:r>
    </w:p>
    <w:p w:rsidR="004E0652" w:rsidRDefault="004E0652" w:rsidP="004E0652">
      <w:pPr>
        <w:snapToGrid w:val="0"/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  <w:lang w:eastAsia="zh-CN" w:bidi="ar"/>
        </w:rPr>
        <w:tab/>
        <w:t>В семьях, где воспитываются подростки</w:t>
      </w:r>
      <w:r w:rsidR="003846C0">
        <w:rPr>
          <w:sz w:val="28"/>
          <w:szCs w:val="28"/>
          <w:lang w:eastAsia="zh-CN" w:bidi="ar"/>
        </w:rPr>
        <w:t>,</w:t>
      </w:r>
      <w:r>
        <w:rPr>
          <w:sz w:val="28"/>
          <w:szCs w:val="28"/>
          <w:lang w:eastAsia="zh-CN" w:bidi="ar"/>
        </w:rPr>
        <w:t xml:space="preserve"> проведены просветительские беседы с родителями по вопросам обеспечения </w:t>
      </w:r>
      <w:proofErr w:type="spellStart"/>
      <w:r>
        <w:rPr>
          <w:sz w:val="28"/>
          <w:szCs w:val="28"/>
          <w:lang w:eastAsia="zh-CN" w:bidi="ar"/>
        </w:rPr>
        <w:t>кибербезопасности</w:t>
      </w:r>
      <w:proofErr w:type="spellEnd"/>
      <w:r>
        <w:rPr>
          <w:sz w:val="28"/>
          <w:szCs w:val="28"/>
          <w:lang w:eastAsia="zh-CN" w:bidi="ar"/>
        </w:rPr>
        <w:t xml:space="preserve"> детей                      в сети “Интернет” в летний период, когда дети предоставлены сами себе, организации контроля за посещением детьми сайтов, содержащих </w:t>
      </w:r>
      <w:proofErr w:type="gramStart"/>
      <w:r>
        <w:rPr>
          <w:sz w:val="28"/>
          <w:szCs w:val="28"/>
          <w:lang w:eastAsia="zh-CN" w:bidi="ar"/>
        </w:rPr>
        <w:t>опасную</w:t>
      </w:r>
      <w:proofErr w:type="gramEnd"/>
      <w:r>
        <w:rPr>
          <w:sz w:val="28"/>
          <w:szCs w:val="28"/>
          <w:lang w:eastAsia="zh-CN" w:bidi="ar"/>
        </w:rPr>
        <w:t xml:space="preserve"> для них информацию. </w:t>
      </w:r>
      <w:r>
        <w:rPr>
          <w:sz w:val="28"/>
          <w:szCs w:val="28"/>
        </w:rPr>
        <w:t>Мероприятия проводились   с раздачей листовок                       и буклетов   по данной тематике.</w:t>
      </w:r>
    </w:p>
    <w:p w:rsidR="004E0652" w:rsidRDefault="004E0652" w:rsidP="004E0652">
      <w:pPr>
        <w:widowControl w:val="0"/>
        <w:snapToGrid w:val="0"/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Отделом по физической культуре и спорту и </w:t>
      </w:r>
      <w:proofErr w:type="gramStart"/>
      <w:r>
        <w:rPr>
          <w:sz w:val="28"/>
          <w:szCs w:val="28"/>
        </w:rPr>
        <w:t>подведомственными</w:t>
      </w:r>
      <w:proofErr w:type="gramEnd"/>
      <w:r>
        <w:rPr>
          <w:sz w:val="28"/>
          <w:szCs w:val="28"/>
        </w:rPr>
        <w:t xml:space="preserve"> учреждениями в летний период проводилась работа, направленная                                     на привлечение детей и подростков к систематическим занятиям физической  культурой и спортом, организации их занятости. </w:t>
      </w:r>
      <w:proofErr w:type="gramStart"/>
      <w:r>
        <w:rPr>
          <w:sz w:val="28"/>
          <w:szCs w:val="28"/>
        </w:rPr>
        <w:t>Данная</w:t>
      </w:r>
      <w:proofErr w:type="gramEnd"/>
      <w:r>
        <w:rPr>
          <w:sz w:val="28"/>
          <w:szCs w:val="28"/>
        </w:rPr>
        <w:t xml:space="preserve"> работа проводилась как на уровне спортивных школ, так и по  месту жительства несовершеннолетних.   К участию в соревнованиях различного уровня  было привлечено более 800 ребят. Особое внимание отдела  было уделено работе           с несовершеннолетними «группы риска». </w:t>
      </w:r>
      <w:proofErr w:type="gramStart"/>
      <w:r>
        <w:rPr>
          <w:sz w:val="28"/>
          <w:szCs w:val="28"/>
        </w:rPr>
        <w:t>Привлечены</w:t>
      </w:r>
      <w:proofErr w:type="gramEnd"/>
      <w:r>
        <w:rPr>
          <w:sz w:val="28"/>
          <w:szCs w:val="28"/>
        </w:rPr>
        <w:t xml:space="preserve"> к систематическим занятиям физической культурой и спортом 10 несовершеннолетних  данной категории.</w:t>
      </w:r>
    </w:p>
    <w:p w:rsidR="004E0652" w:rsidRDefault="004E0652" w:rsidP="004E0652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Все проведенные </w:t>
      </w:r>
      <w:proofErr w:type="gramStart"/>
      <w:r>
        <w:rPr>
          <w:sz w:val="28"/>
          <w:szCs w:val="28"/>
          <w:lang w:val="ru-RU"/>
        </w:rPr>
        <w:t>подведомственными</w:t>
      </w:r>
      <w:proofErr w:type="gramEnd"/>
      <w:r>
        <w:rPr>
          <w:sz w:val="28"/>
          <w:szCs w:val="28"/>
          <w:lang w:val="ru-RU"/>
        </w:rPr>
        <w:t xml:space="preserve"> учреждениями мероприятия пропагандируют  здоровый образ жизни среди несовершеннолетних, обеспечивают их занятость в свободное  время. Мероприятия были направлены на уменьшение количества противоправных деяний, </w:t>
      </w:r>
      <w:r>
        <w:rPr>
          <w:sz w:val="28"/>
          <w:szCs w:val="28"/>
          <w:lang w:val="ru-RU"/>
        </w:rPr>
        <w:lastRenderedPageBreak/>
        <w:t>совершенных несовершеннолетним и в отношении них.</w:t>
      </w:r>
    </w:p>
    <w:p w:rsidR="004E0652" w:rsidRDefault="004E0652" w:rsidP="004E0652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Большое</w:t>
      </w:r>
      <w:proofErr w:type="gramEnd"/>
      <w:r>
        <w:rPr>
          <w:sz w:val="28"/>
          <w:szCs w:val="28"/>
          <w:lang w:val="ru-RU"/>
        </w:rPr>
        <w:t xml:space="preserve"> количество мероприятий, направленных на безопасность детей  в летний период</w:t>
      </w:r>
      <w:r w:rsidR="003846C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проведены работниками культурных учреждений, библиотеками округа.</w:t>
      </w:r>
      <w:r w:rsidR="003846C0">
        <w:rPr>
          <w:sz w:val="28"/>
          <w:szCs w:val="28"/>
          <w:lang w:val="ru-RU"/>
        </w:rPr>
        <w:t xml:space="preserve"> </w:t>
      </w:r>
    </w:p>
    <w:p w:rsidR="003846C0" w:rsidRDefault="003846C0" w:rsidP="004E0652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Хочется особо отметить вклад волонтеров</w:t>
      </w:r>
      <w:r w:rsidR="00440856">
        <w:rPr>
          <w:sz w:val="28"/>
          <w:szCs w:val="28"/>
          <w:lang w:val="ru-RU"/>
        </w:rPr>
        <w:t xml:space="preserve"> в </w:t>
      </w:r>
      <w:proofErr w:type="gramStart"/>
      <w:r w:rsidR="00440856">
        <w:rPr>
          <w:sz w:val="28"/>
          <w:szCs w:val="28"/>
          <w:lang w:val="ru-RU"/>
        </w:rPr>
        <w:t>данную</w:t>
      </w:r>
      <w:proofErr w:type="gramEnd"/>
      <w:r w:rsidR="00440856">
        <w:rPr>
          <w:sz w:val="28"/>
          <w:szCs w:val="28"/>
          <w:lang w:val="ru-RU"/>
        </w:rPr>
        <w:t xml:space="preserve"> работу. Они проводили рейды в местах скопления жителей, раздавали печатную продукцию, направленную на безопасность детей в общественных местах,    на дороге и в быту.</w:t>
      </w:r>
    </w:p>
    <w:p w:rsidR="004E0652" w:rsidRDefault="004E0652" w:rsidP="004E0652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 xml:space="preserve">За отчетный период на территории округа произошло 3 чрезвычайных происшествия    с участием несовершеннолетних: в одном случае пострадала несовершеннолетняя   в результате ДТП и 2 малолетних пострадали </w:t>
      </w:r>
      <w:r w:rsidR="003846C0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в результате пожаров. Все несовершеннолетние живы, в настоящее время чувствуют себя удовлетворительно. Специалистами служб  и учреждений субъектов системы профилактики была проведена </w:t>
      </w:r>
      <w:proofErr w:type="gramStart"/>
      <w:r>
        <w:rPr>
          <w:sz w:val="28"/>
          <w:szCs w:val="28"/>
          <w:lang w:val="ru-RU"/>
        </w:rPr>
        <w:t>определенная</w:t>
      </w:r>
      <w:proofErr w:type="gramEnd"/>
      <w:r>
        <w:rPr>
          <w:sz w:val="28"/>
          <w:szCs w:val="28"/>
          <w:lang w:val="ru-RU"/>
        </w:rPr>
        <w:t xml:space="preserve"> работа </w:t>
      </w:r>
      <w:r w:rsidR="003846C0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по итогам чрезвычайных происшествий. В округе распространяется печатная продукция различной тематики (безопасность на воде, безопасность </w:t>
      </w:r>
      <w:r w:rsidR="003846C0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на дороге, поведение при пожаре, предупреждение пожароопасной ситуации, безопасные окна и многое другое). В ходе профилактических рейдов                           с гражданами и несовершеннолетними проводились беседы, направленные </w:t>
      </w:r>
      <w:r w:rsidR="003846C0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на безопасное поведение детей. В рамках исполнение муниципальной программы «Безопасность городского округа Серебряные Пруды» за счет средств местного бюджета на территории г. о. Серебряные Пруды в период проведения мероприятия размещено 4 баннера по данной тематике. Работа                         в </w:t>
      </w:r>
      <w:proofErr w:type="gramStart"/>
      <w:r>
        <w:rPr>
          <w:sz w:val="28"/>
          <w:szCs w:val="28"/>
          <w:lang w:val="ru-RU"/>
        </w:rPr>
        <w:t>данном</w:t>
      </w:r>
      <w:proofErr w:type="gramEnd"/>
      <w:r>
        <w:rPr>
          <w:sz w:val="28"/>
          <w:szCs w:val="28"/>
          <w:lang w:val="ru-RU"/>
        </w:rPr>
        <w:t xml:space="preserve"> направлении будет продолжена.</w:t>
      </w:r>
    </w:p>
    <w:p w:rsidR="004E0652" w:rsidRDefault="004E0652" w:rsidP="004E0652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рамках реализации государственной программы Московской области «Безопасность Подмосковья» сотрудниками администрации </w:t>
      </w:r>
      <w:proofErr w:type="gramStart"/>
      <w:r>
        <w:rPr>
          <w:sz w:val="28"/>
          <w:szCs w:val="28"/>
          <w:lang w:val="ru-RU"/>
        </w:rPr>
        <w:t>приобретены</w:t>
      </w:r>
      <w:proofErr w:type="gramEnd"/>
      <w:r>
        <w:rPr>
          <w:sz w:val="28"/>
          <w:szCs w:val="28"/>
          <w:lang w:val="ru-RU"/>
        </w:rPr>
        <w:t xml:space="preserve">                     и установлены в семьях, находящихся на межведомственном контроле служб системы профилактики 40 автономных дымовых </w:t>
      </w:r>
      <w:proofErr w:type="spellStart"/>
      <w:r>
        <w:rPr>
          <w:sz w:val="28"/>
          <w:szCs w:val="28"/>
          <w:lang w:val="ru-RU"/>
        </w:rPr>
        <w:t>пожароизвещателей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4E0652" w:rsidRDefault="004E0652" w:rsidP="004E0652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период с 01 мая по 30 сентября 2021 года на территории городского округа Серебряные Пруды выявлено 5 малолетних детей, которые по актам                          о помещении несовершеннолетнего в специализированное учреждение для несовершеннолетних, нуждающихся в социальной реабилитации сотрудниками полиции помещены в ГБУЗ МО «</w:t>
      </w:r>
      <w:proofErr w:type="gramStart"/>
      <w:r>
        <w:rPr>
          <w:sz w:val="28"/>
          <w:szCs w:val="28"/>
          <w:lang w:val="ru-RU"/>
        </w:rPr>
        <w:t>Серебряно-Прудская</w:t>
      </w:r>
      <w:proofErr w:type="gramEnd"/>
      <w:r>
        <w:rPr>
          <w:sz w:val="28"/>
          <w:szCs w:val="28"/>
          <w:lang w:val="ru-RU"/>
        </w:rPr>
        <w:t xml:space="preserve"> ЦРБ». Все случаи рассмотрены на заседаниях Комиссии. Дети переданы родителям. </w:t>
      </w:r>
    </w:p>
    <w:p w:rsidR="004E0652" w:rsidRDefault="004E0652" w:rsidP="004E0652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 xml:space="preserve">Всего в </w:t>
      </w:r>
      <w:proofErr w:type="gramStart"/>
      <w:r>
        <w:rPr>
          <w:sz w:val="28"/>
          <w:szCs w:val="28"/>
          <w:lang w:val="ru-RU"/>
        </w:rPr>
        <w:t>отчетный</w:t>
      </w:r>
      <w:proofErr w:type="gramEnd"/>
      <w:r>
        <w:rPr>
          <w:sz w:val="28"/>
          <w:szCs w:val="28"/>
          <w:lang w:val="ru-RU"/>
        </w:rPr>
        <w:t xml:space="preserve"> период на заседаниях Комиссии рассмотрен                          71 протокол об административных правонарушениях в отношении несовершеннолетних, законных представителей и иных лиц. В отношении законных представителей рассмотрен 61 административный материал: по ч. 1 ст. 5.35 КРФоАП </w:t>
      </w:r>
      <w:r w:rsidR="00440856">
        <w:rPr>
          <w:sz w:val="28"/>
          <w:szCs w:val="28"/>
          <w:lang w:val="ru-RU"/>
        </w:rPr>
        <w:t xml:space="preserve"> (Ненадлежащее исполнение родительских обязанностей) </w:t>
      </w:r>
      <w:r>
        <w:rPr>
          <w:sz w:val="28"/>
          <w:szCs w:val="28"/>
          <w:lang w:val="ru-RU"/>
        </w:rPr>
        <w:t xml:space="preserve">– 56 материалов, по ст. 20.22 КРФоАП </w:t>
      </w:r>
      <w:r w:rsidR="00440856">
        <w:rPr>
          <w:sz w:val="28"/>
          <w:szCs w:val="28"/>
          <w:lang w:val="ru-RU"/>
        </w:rPr>
        <w:t xml:space="preserve">(Нахождение в общественных местах                        в состоянии опьянения несовершеннолетних, не </w:t>
      </w:r>
      <w:proofErr w:type="gramStart"/>
      <w:r w:rsidR="00440856">
        <w:rPr>
          <w:sz w:val="28"/>
          <w:szCs w:val="28"/>
          <w:lang w:val="ru-RU"/>
        </w:rPr>
        <w:t>достигших</w:t>
      </w:r>
      <w:proofErr w:type="gramEnd"/>
      <w:r w:rsidR="00440856">
        <w:rPr>
          <w:sz w:val="28"/>
          <w:szCs w:val="28"/>
          <w:lang w:val="ru-RU"/>
        </w:rPr>
        <w:t xml:space="preserve"> возраста 16-ти </w:t>
      </w:r>
      <w:r w:rsidR="00440856">
        <w:rPr>
          <w:sz w:val="28"/>
          <w:szCs w:val="28"/>
          <w:lang w:val="ru-RU"/>
        </w:rPr>
        <w:lastRenderedPageBreak/>
        <w:t xml:space="preserve">лет) </w:t>
      </w:r>
      <w:r>
        <w:rPr>
          <w:sz w:val="28"/>
          <w:szCs w:val="28"/>
          <w:lang w:val="ru-RU"/>
        </w:rPr>
        <w:t xml:space="preserve">– 5 материалов. </w:t>
      </w:r>
      <w:r w:rsidR="0044085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отношении несовершеннолетних рассмотрено </w:t>
      </w:r>
      <w:r w:rsidR="00FE04C3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8 материалов</w:t>
      </w:r>
      <w:r w:rsidR="00440856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ст. 20.21 КРФоАП </w:t>
      </w:r>
      <w:r w:rsidR="00440856">
        <w:rPr>
          <w:sz w:val="28"/>
          <w:szCs w:val="28"/>
          <w:lang w:val="ru-RU"/>
        </w:rPr>
        <w:t xml:space="preserve">(Появление в общественных местах </w:t>
      </w:r>
      <w:r w:rsidR="00FE04C3">
        <w:rPr>
          <w:sz w:val="28"/>
          <w:szCs w:val="28"/>
          <w:lang w:val="ru-RU"/>
        </w:rPr>
        <w:t xml:space="preserve">                            </w:t>
      </w:r>
      <w:r w:rsidR="00440856">
        <w:rPr>
          <w:sz w:val="28"/>
          <w:szCs w:val="28"/>
          <w:lang w:val="ru-RU"/>
        </w:rPr>
        <w:t xml:space="preserve">в состоянии опьянения)  </w:t>
      </w:r>
      <w:r>
        <w:rPr>
          <w:sz w:val="28"/>
          <w:szCs w:val="28"/>
          <w:lang w:val="ru-RU"/>
        </w:rPr>
        <w:t xml:space="preserve">– 7;   ч. 1 ст. 12.8 КРФоАП </w:t>
      </w:r>
      <w:r w:rsidR="00FE04C3">
        <w:rPr>
          <w:sz w:val="28"/>
          <w:szCs w:val="28"/>
          <w:lang w:val="ru-RU"/>
        </w:rPr>
        <w:t>(Управление транспортным средством водителем, находящимся в состоянии алкогольного опьянения) – 1материал</w:t>
      </w:r>
      <w:r>
        <w:rPr>
          <w:sz w:val="28"/>
          <w:szCs w:val="28"/>
          <w:lang w:val="ru-RU"/>
        </w:rPr>
        <w:t xml:space="preserve">. </w:t>
      </w:r>
      <w:r w:rsidR="00FE04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отношении иных лиц по ч. 1 </w:t>
      </w:r>
      <w:r w:rsidR="00FE04C3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т. 6.23 КРФоАП </w:t>
      </w:r>
      <w:r w:rsidR="00FE04C3">
        <w:rPr>
          <w:sz w:val="28"/>
          <w:szCs w:val="28"/>
          <w:lang w:val="ru-RU"/>
        </w:rPr>
        <w:t xml:space="preserve">(Вовлечение несовершеннолетнего в процесс потребления табака) </w:t>
      </w:r>
      <w:r>
        <w:rPr>
          <w:sz w:val="28"/>
          <w:szCs w:val="28"/>
          <w:lang w:val="ru-RU"/>
        </w:rPr>
        <w:t>рассмотрен 1 материал. По всем материалам в соответствии с КРФоАП приняты решения, в отношении несовершеннолетних и законных представителем Комиссией приняты постановления о проведении ИПР.</w:t>
      </w:r>
    </w:p>
    <w:p w:rsidR="004E0652" w:rsidRDefault="004E0652" w:rsidP="004E06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Несовершеннолетних, находящихся в состоянии наркотического, </w:t>
      </w:r>
      <w:proofErr w:type="gramStart"/>
      <w:r>
        <w:rPr>
          <w:sz w:val="28"/>
          <w:szCs w:val="28"/>
        </w:rPr>
        <w:t>токсического</w:t>
      </w:r>
      <w:proofErr w:type="gramEnd"/>
      <w:r>
        <w:rPr>
          <w:sz w:val="28"/>
          <w:szCs w:val="28"/>
        </w:rPr>
        <w:t xml:space="preserve"> опьянения за указанный период не выявлено.</w:t>
      </w:r>
    </w:p>
    <w:p w:rsidR="004E0652" w:rsidRDefault="004E0652" w:rsidP="004E06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допущено утоплений, гибели детей на пожарах, выпадения несовершеннолетних из окон. Не зафиксировано фактов самовольных уходов детей из дома. Уголовные дела по ст. 156 УК РФ </w:t>
      </w:r>
      <w:r w:rsidR="00FE04C3">
        <w:rPr>
          <w:sz w:val="28"/>
          <w:szCs w:val="28"/>
        </w:rPr>
        <w:t xml:space="preserve">(Жестокое обращение с ребенком) </w:t>
      </w:r>
      <w:r>
        <w:rPr>
          <w:sz w:val="28"/>
          <w:szCs w:val="28"/>
        </w:rPr>
        <w:t>в период проведения операции не возбуждались.</w:t>
      </w:r>
      <w:r>
        <w:tab/>
      </w:r>
      <w:r>
        <w:rPr>
          <w:sz w:val="28"/>
          <w:szCs w:val="28"/>
        </w:rPr>
        <w:tab/>
      </w:r>
    </w:p>
    <w:p w:rsidR="004E0652" w:rsidRDefault="004E0652" w:rsidP="004E065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работа проведена сотрудниками МЧС и работниками отдела безопасности администрации г. о. Серебряные Пруды. Проведены рейды по местам купания граждан, по жилому частному сектору. В ходе рейдов раздавалась печатная продукция по безопасности детей (около 1000 шт.), обновлены 7 стендов, расположенные на территории округа. </w:t>
      </w:r>
    </w:p>
    <w:p w:rsidR="004E0652" w:rsidRDefault="004E0652" w:rsidP="004E0652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proofErr w:type="spellStart"/>
      <w:r>
        <w:rPr>
          <w:sz w:val="28"/>
          <w:szCs w:val="28"/>
        </w:rPr>
        <w:t>целью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создания</w:t>
      </w:r>
      <w:proofErr w:type="spellEnd"/>
      <w:r>
        <w:rPr>
          <w:sz w:val="28"/>
          <w:szCs w:val="28"/>
        </w:rPr>
        <w:t xml:space="preserve"> условий способствующих предупреждению </w:t>
      </w:r>
      <w:proofErr w:type="spellStart"/>
      <w:r>
        <w:rPr>
          <w:sz w:val="28"/>
          <w:szCs w:val="28"/>
        </w:rPr>
        <w:t>детского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травматизма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несчастных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случаев</w:t>
      </w:r>
      <w:proofErr w:type="spellEnd"/>
      <w:r>
        <w:rPr>
          <w:sz w:val="28"/>
          <w:szCs w:val="28"/>
        </w:rPr>
        <w:t xml:space="preserve"> с обучающимися (</w:t>
      </w:r>
      <w:proofErr w:type="spellStart"/>
      <w:r>
        <w:rPr>
          <w:sz w:val="28"/>
          <w:szCs w:val="28"/>
        </w:rPr>
        <w:t>воспитанниками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снижению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смертности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внешних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осуществления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организационных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профилактических</w:t>
      </w:r>
      <w:proofErr w:type="spellEnd"/>
      <w:r>
        <w:rPr>
          <w:sz w:val="28"/>
          <w:szCs w:val="28"/>
        </w:rPr>
        <w:t xml:space="preserve"> мер по обеспечению </w:t>
      </w:r>
      <w:proofErr w:type="spellStart"/>
      <w:r>
        <w:rPr>
          <w:sz w:val="28"/>
          <w:szCs w:val="28"/>
        </w:rPr>
        <w:t>комплексной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повышения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детей в </w:t>
      </w:r>
      <w:proofErr w:type="spellStart"/>
      <w:r>
        <w:rPr>
          <w:sz w:val="28"/>
          <w:szCs w:val="28"/>
        </w:rPr>
        <w:t>летний</w:t>
      </w:r>
      <w:proofErr w:type="spellEnd"/>
      <w:r>
        <w:rPr>
          <w:sz w:val="28"/>
          <w:szCs w:val="28"/>
        </w:rPr>
        <w:t xml:space="preserve"> период, </w:t>
      </w:r>
      <w:proofErr w:type="spellStart"/>
      <w:r>
        <w:rPr>
          <w:sz w:val="28"/>
          <w:szCs w:val="28"/>
        </w:rPr>
        <w:t>своевременного</w:t>
      </w:r>
      <w:proofErr w:type="spellEnd"/>
      <w:r>
        <w:rPr>
          <w:sz w:val="28"/>
          <w:szCs w:val="28"/>
        </w:rPr>
        <w:t xml:space="preserve"> принятия мер, направленных на </w:t>
      </w:r>
      <w:proofErr w:type="spellStart"/>
      <w:r>
        <w:rPr>
          <w:sz w:val="28"/>
          <w:szCs w:val="28"/>
        </w:rPr>
        <w:t>сохранность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здоровья</w:t>
      </w:r>
      <w:proofErr w:type="spellEnd"/>
      <w:r>
        <w:rPr>
          <w:sz w:val="28"/>
          <w:szCs w:val="28"/>
        </w:rPr>
        <w:t xml:space="preserve"> детей, </w:t>
      </w:r>
      <w:proofErr w:type="spellStart"/>
      <w:r>
        <w:rPr>
          <w:sz w:val="28"/>
          <w:szCs w:val="28"/>
        </w:rPr>
        <w:t>выработки</w:t>
      </w:r>
      <w:proofErr w:type="spellEnd"/>
      <w:r>
        <w:rPr>
          <w:sz w:val="28"/>
          <w:szCs w:val="28"/>
        </w:rPr>
        <w:t xml:space="preserve"> у них </w:t>
      </w:r>
      <w:proofErr w:type="spellStart"/>
      <w:r>
        <w:rPr>
          <w:sz w:val="28"/>
          <w:szCs w:val="28"/>
        </w:rPr>
        <w:t>навыков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безопасного</w:t>
      </w:r>
      <w:proofErr w:type="spellEnd"/>
      <w:r>
        <w:rPr>
          <w:sz w:val="28"/>
          <w:szCs w:val="28"/>
        </w:rPr>
        <w:t xml:space="preserve"> поведения </w:t>
      </w:r>
      <w:r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экстремальных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ситуациях, в том числе на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выработки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защитить</w:t>
      </w:r>
      <w:proofErr w:type="spellEnd"/>
      <w:r>
        <w:rPr>
          <w:sz w:val="28"/>
          <w:szCs w:val="28"/>
        </w:rPr>
        <w:t xml:space="preserve"> свою жизнь и здоровье, </w:t>
      </w:r>
      <w:proofErr w:type="spellStart"/>
      <w:r>
        <w:rPr>
          <w:sz w:val="28"/>
          <w:szCs w:val="28"/>
        </w:rPr>
        <w:t>оказывать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самопомощь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взаимопомощь</w:t>
      </w:r>
      <w:proofErr w:type="spellEnd"/>
      <w:r>
        <w:rPr>
          <w:sz w:val="28"/>
          <w:szCs w:val="28"/>
        </w:rPr>
        <w:t xml:space="preserve"> при проведении летнего </w:t>
      </w:r>
      <w:proofErr w:type="spellStart"/>
      <w:r>
        <w:rPr>
          <w:sz w:val="28"/>
          <w:szCs w:val="28"/>
        </w:rPr>
        <w:t>отдыха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оздоровления</w:t>
      </w:r>
      <w:proofErr w:type="spellEnd"/>
      <w:r>
        <w:rPr>
          <w:sz w:val="28"/>
          <w:szCs w:val="28"/>
        </w:rPr>
        <w:t xml:space="preserve"> несовершеннолетних </w:t>
      </w:r>
      <w:proofErr w:type="spellStart"/>
      <w:r>
        <w:rPr>
          <w:sz w:val="28"/>
          <w:szCs w:val="28"/>
        </w:rPr>
        <w:t>информирование</w:t>
      </w:r>
      <w:proofErr w:type="spellEnd"/>
      <w:r>
        <w:rPr>
          <w:sz w:val="28"/>
          <w:szCs w:val="28"/>
        </w:rPr>
        <w:t xml:space="preserve"> населения проводилось через </w:t>
      </w:r>
      <w:proofErr w:type="spellStart"/>
      <w:r>
        <w:rPr>
          <w:sz w:val="28"/>
          <w:szCs w:val="28"/>
        </w:rPr>
        <w:t>официальные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социальные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сети</w:t>
      </w:r>
      <w:proofErr w:type="spellEnd"/>
      <w:r>
        <w:rPr>
          <w:sz w:val="28"/>
          <w:szCs w:val="28"/>
        </w:rPr>
        <w:t xml:space="preserve"> и родительские </w:t>
      </w:r>
      <w:proofErr w:type="spellStart"/>
      <w:r>
        <w:rPr>
          <w:sz w:val="28"/>
          <w:szCs w:val="28"/>
        </w:rPr>
        <w:t>чаты</w:t>
      </w:r>
      <w:proofErr w:type="spellEnd"/>
      <w:r>
        <w:rPr>
          <w:sz w:val="28"/>
          <w:szCs w:val="28"/>
        </w:rPr>
        <w:t xml:space="preserve"> образовательных учреждений. В </w:t>
      </w:r>
      <w:proofErr w:type="spellStart"/>
      <w:r>
        <w:rPr>
          <w:sz w:val="28"/>
          <w:szCs w:val="28"/>
        </w:rPr>
        <w:t>социальных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сетях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 общественных местах размещена информация о </w:t>
      </w:r>
      <w:proofErr w:type="spellStart"/>
      <w:r>
        <w:rPr>
          <w:sz w:val="28"/>
          <w:szCs w:val="28"/>
        </w:rPr>
        <w:t>телефонах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экстренных</w:t>
      </w:r>
      <w:proofErr w:type="spellEnd"/>
      <w:r>
        <w:rPr>
          <w:sz w:val="28"/>
          <w:szCs w:val="28"/>
        </w:rPr>
        <w:t xml:space="preserve"> служб округа.</w:t>
      </w:r>
    </w:p>
    <w:p w:rsidR="004E0652" w:rsidRDefault="004E0652" w:rsidP="004E06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мероприятия, проведенные в городском округе в рамках мероприятия «Безопасное детство» освещаются в печатных СМИ,                            на официальных сайтах администрации, КДН и ЗП, на сайтах всех учреждений субъектов системы профилактики безнадзорности и правонарушений несовершеннолетних,  в социальных сетях.  Данная работа на территории городского округа Серебряные Пруды будет продолжена.</w:t>
      </w:r>
    </w:p>
    <w:p w:rsidR="004E0652" w:rsidRDefault="004E0652" w:rsidP="004E0652">
      <w:pPr>
        <w:spacing w:line="276" w:lineRule="auto"/>
        <w:jc w:val="both"/>
        <w:rPr>
          <w:sz w:val="28"/>
          <w:szCs w:val="28"/>
        </w:rPr>
      </w:pPr>
    </w:p>
    <w:p w:rsidR="00FE04C3" w:rsidRDefault="004E0652">
      <w:pPr>
        <w:rPr>
          <w:sz w:val="28"/>
          <w:szCs w:val="28"/>
        </w:rPr>
      </w:pPr>
      <w:r w:rsidRPr="004E0652">
        <w:rPr>
          <w:sz w:val="28"/>
          <w:szCs w:val="28"/>
        </w:rPr>
        <w:lastRenderedPageBreak/>
        <w:t xml:space="preserve">Заместитель председателя </w:t>
      </w:r>
      <w:r w:rsidR="00FE04C3">
        <w:rPr>
          <w:sz w:val="28"/>
          <w:szCs w:val="28"/>
        </w:rPr>
        <w:t xml:space="preserve">комиссии </w:t>
      </w:r>
    </w:p>
    <w:p w:rsidR="00FE04C3" w:rsidRDefault="00FE04C3">
      <w:pPr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</w:p>
    <w:p w:rsidR="0092044D" w:rsidRPr="004E0652" w:rsidRDefault="00FE04C3">
      <w:pPr>
        <w:rPr>
          <w:sz w:val="28"/>
          <w:szCs w:val="28"/>
        </w:rPr>
      </w:pPr>
      <w:r>
        <w:rPr>
          <w:sz w:val="28"/>
          <w:szCs w:val="28"/>
        </w:rPr>
        <w:t xml:space="preserve">и защите их прав </w:t>
      </w:r>
      <w:r w:rsidR="004E0652" w:rsidRPr="004E0652">
        <w:rPr>
          <w:sz w:val="28"/>
          <w:szCs w:val="28"/>
        </w:rPr>
        <w:t xml:space="preserve">                     </w:t>
      </w:r>
      <w:r w:rsidR="004E0652">
        <w:rPr>
          <w:sz w:val="28"/>
          <w:szCs w:val="28"/>
        </w:rPr>
        <w:t xml:space="preserve">             </w:t>
      </w:r>
      <w:r w:rsidR="004E0652" w:rsidRPr="004E06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4E0652" w:rsidRPr="004E0652">
        <w:rPr>
          <w:sz w:val="28"/>
          <w:szCs w:val="28"/>
        </w:rPr>
        <w:t>И.В. Сафронова</w:t>
      </w:r>
    </w:p>
    <w:sectPr w:rsidR="0092044D" w:rsidRPr="004E0652" w:rsidSect="004E06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8D"/>
    <w:rsid w:val="0004228D"/>
    <w:rsid w:val="003846C0"/>
    <w:rsid w:val="00440856"/>
    <w:rsid w:val="004E0652"/>
    <w:rsid w:val="0092044D"/>
    <w:rsid w:val="00F13625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46C0"/>
    <w:pPr>
      <w:keepNext/>
      <w:numPr>
        <w:numId w:val="1"/>
      </w:numPr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06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3846C0"/>
    <w:rPr>
      <w:rFonts w:ascii="Times New Roman" w:eastAsia="Times New Roman" w:hAnsi="Times New Roman" w:cs="Times New Roman"/>
      <w:b/>
      <w:sz w:val="32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46C0"/>
    <w:pPr>
      <w:keepNext/>
      <w:numPr>
        <w:numId w:val="1"/>
      </w:numPr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06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3846C0"/>
    <w:rPr>
      <w:rFonts w:ascii="Times New Roman" w:eastAsia="Times New Roman" w:hAnsi="Times New Roman" w:cs="Times New Roman"/>
      <w:b/>
      <w:sz w:val="32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</cp:revision>
  <dcterms:created xsi:type="dcterms:W3CDTF">2021-10-22T13:01:00Z</dcterms:created>
  <dcterms:modified xsi:type="dcterms:W3CDTF">2021-11-09T07:42:00Z</dcterms:modified>
</cp:coreProperties>
</file>